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Times New Roman"/>
          <w:sz w:val="32"/>
          <w:szCs w:val="32"/>
        </w:rPr>
      </w:pPr>
      <w:bookmarkStart w:id="0" w:name="_GoBack"/>
      <w:r>
        <w:rPr>
          <w:rStyle w:val="5"/>
          <w:rFonts w:hint="eastAsia" w:ascii="黑体" w:hAnsi="黑体" w:eastAsia="黑体"/>
          <w:b w:val="0"/>
          <w:sz w:val="32"/>
          <w:szCs w:val="32"/>
        </w:rPr>
        <w:t>附</w:t>
      </w:r>
      <w:r>
        <w:rPr>
          <w:rFonts w:hint="eastAsia" w:ascii="黑体" w:hAnsi="黑体" w:eastAsia="黑体" w:cs="Times New Roman"/>
          <w:sz w:val="32"/>
          <w:szCs w:val="32"/>
        </w:rPr>
        <w:t>件</w:t>
      </w:r>
      <w:r>
        <w:rPr>
          <w:rFonts w:hint="default" w:ascii="黑体" w:hAnsi="黑体" w:eastAsia="黑体" w:cs="Times New Roman"/>
          <w:sz w:val="32"/>
          <w:szCs w:val="32"/>
        </w:rPr>
        <w:t>2</w:t>
      </w:r>
    </w:p>
    <w:p>
      <w:pPr>
        <w:jc w:val="center"/>
        <w:rPr>
          <w:rStyle w:val="5"/>
          <w:rFonts w:ascii="宋体" w:hAnsi="宋体"/>
          <w:sz w:val="40"/>
          <w:szCs w:val="32"/>
        </w:rPr>
      </w:pPr>
      <w:r>
        <w:rPr>
          <w:rStyle w:val="5"/>
          <w:rFonts w:hint="eastAsia" w:ascii="方正小标宋简体" w:hAnsi="宋体" w:eastAsia="方正小标宋简体"/>
          <w:b w:val="0"/>
          <w:sz w:val="44"/>
          <w:szCs w:val="36"/>
        </w:rPr>
        <w:t>现场终评名单</w:t>
      </w:r>
      <w:bookmarkEnd w:id="0"/>
    </w:p>
    <w:p>
      <w:pPr>
        <w:ind w:firstLine="640" w:firstLineChars="200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一、学生科技创新成果入围项目（</w:t>
      </w:r>
      <w:r>
        <w:rPr>
          <w:rFonts w:hint="default" w:ascii="Times New Roman" w:hAnsi="Times New Roman" w:eastAsia="黑体" w:cs="Times New Roman"/>
          <w:sz w:val="32"/>
          <w:szCs w:val="32"/>
        </w:rPr>
        <w:t>100</w:t>
      </w:r>
      <w:r>
        <w:rPr>
          <w:rFonts w:hint="eastAsia" w:ascii="黑体" w:hAnsi="黑体" w:eastAsia="黑体" w:cs="黑体"/>
          <w:sz w:val="32"/>
          <w:szCs w:val="32"/>
        </w:rPr>
        <w:t>项）</w:t>
      </w:r>
    </w:p>
    <w:tbl>
      <w:tblPr>
        <w:tblStyle w:val="3"/>
        <w:tblW w:w="9219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2"/>
        <w:gridCol w:w="914"/>
        <w:gridCol w:w="929"/>
        <w:gridCol w:w="2712"/>
        <w:gridCol w:w="1667"/>
        <w:gridCol w:w="225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tblHeader/>
        </w:trPr>
        <w:tc>
          <w:tcPr>
            <w:tcW w:w="742" w:type="dxa"/>
            <w:shd w:val="clear" w:color="C0C0C0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14" w:type="dxa"/>
            <w:shd w:val="clear" w:color="C0C0C0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市区</w:t>
            </w:r>
          </w:p>
        </w:tc>
        <w:tc>
          <w:tcPr>
            <w:tcW w:w="929" w:type="dxa"/>
            <w:shd w:val="clear" w:color="C0C0C0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展位号</w:t>
            </w:r>
          </w:p>
        </w:tc>
        <w:tc>
          <w:tcPr>
            <w:tcW w:w="2712" w:type="dxa"/>
            <w:shd w:val="clear" w:color="C0C0C0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作品名称</w:t>
            </w:r>
          </w:p>
        </w:tc>
        <w:tc>
          <w:tcPr>
            <w:tcW w:w="1667" w:type="dxa"/>
            <w:shd w:val="clear" w:color="C0C0C0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报送单位</w:t>
            </w:r>
          </w:p>
        </w:tc>
        <w:tc>
          <w:tcPr>
            <w:tcW w:w="2255" w:type="dxa"/>
            <w:shd w:val="clear" w:color="C0C0C0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2"/>
                <w:szCs w:val="22"/>
                <w:lang w:bidi="ar"/>
              </w:rPr>
              <w:t>参赛者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市直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B03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</w:t>
            </w: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K210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Maixduino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智能巡航养鸽场助手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江门市第二中学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关润豪、何晓玥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市直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C07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</w:t>
            </w: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OPENCV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手势识别的万能遥控系统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江门市第一职业高级中学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周君宝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市直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C10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摔倒与疑似中风提示装置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江门市第一职业高级中学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何锦棠、邝浩权、李向成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市直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C25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地下车库专用消防车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江门市第一职业高级中学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朱浩然、吴镇江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市直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C11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河道水质实时检测飞行装置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江门市第一职业高级中学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陈乐平、梁浩源、李旭升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市直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C24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智能渔业水质调节系统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吕明俊、蔡皓宇、马健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市直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C08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易拔防触电插排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林靖怡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市直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C09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药咖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吴敏霞、孙可龙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市直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C12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作业帮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陈俊曦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市直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B01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基于语音识别，物联网和图像识别的货物提醒器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江门市第一中学景贤学校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周泳炫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市直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B02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基于蓝牙的双路定时监测血氧检测报警仪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江门市第一中学景贤学校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朱飞如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市直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B04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儿童居家智慧安全防护系统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江门市第一中学景贤学校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杜宇轩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市直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B14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基于语音识别的智能书架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江门市第一中学景贤学校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陈正潇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市直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B19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动植物环保生态装置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江门市第一中学景贤学校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区雨滕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市直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B15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汽车油门误踩强制刹车保护装置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江门市第一中学景贤学校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梁慧泓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市直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A15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智慧成长桌，心灵共振椅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江门市福泉奥林匹克学校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林信诺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A05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智能除湿衣柜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江门市北苑小学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徐骏霖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A03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智能“暖心”地毯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江门市陈白沙小学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何骏霖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A06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旋转电梯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江门市范罗冈小学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关煜轩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A09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AI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上精彩“跳”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江门市范罗冈小学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梁宝弘、吕懿彤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A39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残疾人手握辅助器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江门市范罗冈小学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吴宇阳、宋嘉豪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A10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一种防止饮料运输泄漏的装置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江门市范罗冈小学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赵天恩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A21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基于视觉识别技术的大型卡车右转弯盲区问题的后视镜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江门市蓬江区荷塘镇禾冈小学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黄新悦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A20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新型玻璃罐盖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江门市蓬江区荷塘镇三良小学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李益丞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A07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一种便捷式磁吸插头转接装置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江门市蓬江区里仁小学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林梓轩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A04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图书馆智能助手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江门市蓬江区农林双朗小学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梁泽熙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B22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科研论文：从统计学角度分析网络言论传播规律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江门市蓬江区省实学校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陈正禾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A37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关爱智能购物车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江门市蓬江区棠下镇周郡小学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陈俊源、余建昇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A38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牙膏分头器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江门市蓬江区紫茶滨江小学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谢沛洢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B20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绿源—基于深度学习的无土栽培物联网系统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江门市蓬江区紫茶中学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陈锐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B06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智眸储物大师——深度融合视觉识别与深度学习技术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江门市蓬江区紫茶中学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吴轶凡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B05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智能鞋盒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江门市棠下初级中学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叶欣欣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B21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厨房小助手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江门市棠下初级中学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吴春葵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A16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一种特殊人群的指套式学习辅助器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江门市紫茶小学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刘心、吕芯阅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A17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一种摩托车脚架辅助系统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江门市紫茶小学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刘臻灏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A18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一种刺猬式草坪拾叶机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江门市紫茶小学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赵凯琳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A19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关于过期感冒药对绿萝植物生长的正向影响研究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江门市紫茶小学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司徒筱菲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A01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一种自动记录的储物分类箱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江门市紫茶小学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任睿宸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A02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基于视觉识别的多功能水质检测船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江门市紫茶小学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吴奕臻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A22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可伸缩轮子的行李箱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江门市紫茶小学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杨雅娜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A23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智能跳高训练杆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江门市紫茶小学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易筱晴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A08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智能隧道水位监测系统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蓬江区丰泰小学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刘海耘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B23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英语单词拼写教学扑克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江海区礼乐街道第三初级中学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区泽霖、杨玲、李晓乐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A13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艾宾浩斯遗忘曲线--记忆塔软件设计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江海区天鹅湾小学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俞思辰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A11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一种防占位防盗充新能源汽车停车场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江海区外海银泉小学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张馨月、李佳明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B07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羽毛球自动发球技术训练器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江门市第一实验学校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尚正君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B16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人工智能多元化阳台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江门市第一实验学校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黄明乐、罗思绮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B17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智能校卡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江门市第一实验学校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赵紫茵、高诗淇、张驭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A12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</w:t>
            </w: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Arduino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主板的智能伸缩汽车棚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江门市江海区朗晴小学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刘泓杰、王妍佳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A40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感光“消防”垃圾桶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江门市江海区朗晴小学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吕敖鑫、黄思琪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C14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智能塔吊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江门市新会陈瑞祺中学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王学皓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A14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汽车警示牌机器人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江门市新会东区学校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李焯轩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A26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基于学生兴趣分类的书籍自动推荐系统设计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江门市新会圭峰小学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黄浩峻、冯奕竣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C13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银龄健康护理床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江门市新会华侨中学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周炎良、陈启扬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C01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灭火无人机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江门市新会机电职业技术学校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邓俊伟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A41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智能滚轮测距仪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江门市新会区会城城郊小学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瞿瑞城、谢倩莹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B08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电池批量自动分类器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江门市新会区会城创新中学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陈家琪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A28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量米神器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江门市新会区会城都会学校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韦开巨、梁嘉明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A24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智能便民灭菌式公用坐厕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江门市新会区会城红卫小学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梁毅轩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A27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新时代智能交通系统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江门市新会区名冠实验学校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黄斌航、谢承轩、刘君涛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A25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基于手势识别的篮球比赛计时计分系统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江门市新会尚雅学校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陈梓豪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A29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校园智能引导系统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江门市新会尚雅学校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黄灏轩、邓锦骏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A30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径赛检录与终点计时系统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江门市新会尚雅学校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梁峻源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C02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可折叠置物架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台山市第一中学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杨芸曦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C27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有关青蟹海水养殖成活率的影响因素的调查研究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台山市第一中学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马德欣、邱钰婷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C28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常见饮料对心脏和机体活动力的影响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台山市第一中学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黄卓铖、余海彬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C03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防霉伸缩垃圾桶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台山市第一中学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李慧琳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C29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三种植物提取物与常用灭蚁方法对红火蚁灭杀效果评价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台山市第一中学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陈睿昕、伍俊辉、杨倩琪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C26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科技推动非遗发展——浮石飘色的保护与传承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台山市第一中学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赵依莎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A31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</w:t>
            </w: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Python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 xml:space="preserve"> </w:t>
            </w: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ESP32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的智能垃圾桶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台山市广海镇中心小学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冯依雯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C15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户外移动智能冰箱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台山市培英职业技术学校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林家暖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B18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智能快递柜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台山市任远中学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邓思仪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A42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可吸尘黑板擦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台山市新宁小学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赵禄煜磊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A43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基于巴法云平台的智慧大棚种植系统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台山市新宁小学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王佳媛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A44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家用拖把拧干辅助器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台山市新宁小学北校区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林致远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C04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楼梯之翼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开平市第一中学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黄晓晴、刘蓉、潘可烨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C17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桌柜一体式多功能收纳课桌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开平市第一中学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谭海泳、余慧敏、黄嘉晋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C18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越野跑</w:t>
            </w: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GPS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智能健康监测及自动补水背心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开平市第一中学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杜欣伟、吴嘉祺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C19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茶叶自动化视觉识别病虫害防治系统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开平市第一中学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谭权彬、李宇鸿、余臻华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C20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基于树莓派和</w:t>
            </w: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OpenCV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的景区人流识别和展示系统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开平市第一中学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李炫一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B10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第二校园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开平市金山中学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苏俊杰、邓显钊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B11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安全出行旅游随手记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开平市金山中学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梁嘉祺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C16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婴儿智能防溺水洗澡盆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开平市开侨中学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陈润坚、梁梓泓、谭皓予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C21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灵芝环境监测器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开平市开侨中学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赵高进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B09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洗衣机废水自动回收装置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开平市世界谭氏中学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张俊豪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86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A32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AI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赋能古诗记忆宝典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三埠街道办事处长师附小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钟玺晔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A33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智能环保校园清洁机器人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三埠街道办事处长师附小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张睿霆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A34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智能积分零食兑换机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三埠街道办事处长师附小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梁轩铭、劳思颖、关子君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C06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步步高——上下楼辅助器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鹤山市第一中学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冯子霖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A35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路液体流动测速仪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鹤山市沙坪街道第一小学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卢昶瑞、查理、杨镇豪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A45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敦促饮水装置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鹤山市桃源镇桃源小学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李慧琳、李卓贤、梁家洋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C22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一种精准调整高效剥线机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鹤山市职业技术学校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郑俊恒、吴永坚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C05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数控机床分体式卡爪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鹤山市职业技术学校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吴永坚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C23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中职生智慧数字校园</w:t>
            </w: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APP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鹤山市职业技术学校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李碧欣、卢宝民、廖依雯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恩平市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B24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助力乡村振兴：探究秋冬季簕菜保鲜方法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恩平市江洲中学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莫惠缨、肖哲瀚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恩平市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B25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智能安全报警器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恩平市年乐夫人学校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卢元浩、张博文、孔立宏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A46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一种滚轮式防盗网便捷刷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江门市青少年宫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何璟翘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B12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吸烟行为识别及预警系统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江门市青少年宫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张誉舰、郑德昊、黎梓皓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A36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一种消防安全保护系统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江门市青少年宫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陈韵乔、余靖琳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7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其他</w:t>
            </w:r>
          </w:p>
        </w:tc>
        <w:tc>
          <w:tcPr>
            <w:tcW w:w="9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B13</w:t>
            </w:r>
          </w:p>
        </w:tc>
        <w:tc>
          <w:tcPr>
            <w:tcW w:w="27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家庭智能水果存储箱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江门市青少年宫</w:t>
            </w:r>
          </w:p>
        </w:tc>
        <w:tc>
          <w:tcPr>
            <w:tcW w:w="22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陈昱屹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CESI仿宋-GB2312" w:hAnsi="CESI仿宋-GB2312" w:eastAsia="CESI仿宋-GB2312" w:cs="CESI仿宋-GB2312"/>
        </w:rPr>
      </w:pPr>
      <w:r>
        <w:rPr>
          <w:rFonts w:hint="eastAsia" w:ascii="CESI仿宋-GB2312" w:hAnsi="CESI仿宋-GB2312" w:eastAsia="CESI仿宋-GB2312" w:cs="CESI仿宋-GB2312"/>
          <w:bCs/>
          <w:sz w:val="24"/>
        </w:rPr>
        <w:t>备注：本届大赛统计有</w:t>
      </w:r>
      <w:r>
        <w:rPr>
          <w:rFonts w:hint="default" w:ascii="Times New Roman" w:hAnsi="Times New Roman" w:eastAsia="CESI仿宋-GB2312" w:cs="Times New Roman"/>
          <w:bCs/>
          <w:sz w:val="24"/>
        </w:rPr>
        <w:t>145</w:t>
      </w:r>
      <w:r>
        <w:rPr>
          <w:rFonts w:hint="eastAsia" w:ascii="CESI仿宋-GB2312" w:hAnsi="CESI仿宋-GB2312" w:eastAsia="CESI仿宋-GB2312" w:cs="CESI仿宋-GB2312"/>
          <w:bCs/>
          <w:sz w:val="24"/>
        </w:rPr>
        <w:t>个科技创新成果类项目进行初评，评选出</w:t>
      </w:r>
      <w:r>
        <w:rPr>
          <w:rFonts w:hint="eastAsia" w:ascii="Times New Roman" w:hAnsi="Times New Roman" w:eastAsia="CESI仿宋-GB2312" w:cs="Times New Roman"/>
          <w:bCs/>
          <w:sz w:val="24"/>
        </w:rPr>
        <w:t>100</w:t>
      </w:r>
      <w:r>
        <w:rPr>
          <w:rFonts w:hint="eastAsia" w:ascii="CESI仿宋-GB2312" w:hAnsi="CESI仿宋-GB2312" w:eastAsia="CESI仿宋-GB2312" w:cs="CESI仿宋-GB2312"/>
          <w:bCs/>
          <w:sz w:val="24"/>
        </w:rPr>
        <w:t>个项目入围终评，并进行答辩环节和现场展示。以上全部作者需携带项目展板、实物和论文等资料参加终评答辩活动。</w:t>
      </w:r>
    </w:p>
    <w:p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二、科技辅导员创新成果项目（</w:t>
      </w:r>
      <w:r>
        <w:rPr>
          <w:rFonts w:hint="default" w:ascii="Times New Roman" w:hAnsi="Times New Roman" w:eastAsia="黑体" w:cs="Times New Roman"/>
          <w:sz w:val="32"/>
          <w:szCs w:val="32"/>
        </w:rPr>
        <w:t>40</w:t>
      </w:r>
      <w:r>
        <w:rPr>
          <w:rFonts w:hint="eastAsia" w:ascii="黑体" w:hAnsi="黑体" w:eastAsia="黑体" w:cs="黑体"/>
          <w:sz w:val="32"/>
          <w:szCs w:val="32"/>
        </w:rPr>
        <w:t>项）</w:t>
      </w:r>
    </w:p>
    <w:tbl>
      <w:tblPr>
        <w:tblStyle w:val="3"/>
        <w:tblW w:w="9215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876"/>
        <w:gridCol w:w="900"/>
        <w:gridCol w:w="3300"/>
        <w:gridCol w:w="1116"/>
        <w:gridCol w:w="22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  <w:tblHeader/>
        </w:trPr>
        <w:tc>
          <w:tcPr>
            <w:tcW w:w="789" w:type="dxa"/>
            <w:shd w:val="clear" w:color="C0C0C0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876" w:type="dxa"/>
            <w:shd w:val="clear" w:color="C0C0C0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市区</w:t>
            </w:r>
          </w:p>
        </w:tc>
        <w:tc>
          <w:tcPr>
            <w:tcW w:w="900" w:type="dxa"/>
            <w:shd w:val="clear" w:color="C0C0C0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展位号</w:t>
            </w:r>
          </w:p>
        </w:tc>
        <w:tc>
          <w:tcPr>
            <w:tcW w:w="3300" w:type="dxa"/>
            <w:shd w:val="clear" w:color="C0C0C0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作品名称</w:t>
            </w:r>
          </w:p>
        </w:tc>
        <w:tc>
          <w:tcPr>
            <w:tcW w:w="1116" w:type="dxa"/>
            <w:shd w:val="clear" w:color="C0C0C0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参赛者</w:t>
            </w:r>
          </w:p>
        </w:tc>
        <w:tc>
          <w:tcPr>
            <w:tcW w:w="2234" w:type="dxa"/>
            <w:shd w:val="clear" w:color="C0C0C0" w:fill="C0C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报送单位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市直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D16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真正的水火箭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黄灵艺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江门市培英高级中学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D08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探究影响影子大小、方向和形状因素的创新教具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简钰梅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江门市范罗冈小学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28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D18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四季成因演示装置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周健俊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江门市培英小学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D01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探究不同材料的导电创新实验教具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谢伟强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江门市蓬江区北郊中心小学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D03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基于新课标学科核心概念的光学设计学习套装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梁晓锋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江门市蓬江区丰乐小学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D04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探究声音强弱教具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杨诗烨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江门市蓬江区荷塘镇三良小学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28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D09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“立人农场”农业科普教育系列活动方案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万川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江门市蓬江区里仁小学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D17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基于传送带的影响滑动摩擦力大小因素探究改进实验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梁东沃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江门市怡福中学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D02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导体与绝缘体创新教具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颜瑜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江门市紫茶小学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D05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新型探究固体热胀冷缩装置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吴道敬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江门市紫茶小学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D06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近视眼模拟教具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关韵楹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江门市紫茶小学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D07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探究齿轮组作用的创新教具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郑洪涛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江门市紫茶小学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D21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 xml:space="preserve">基于 </w:t>
            </w: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STEAM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 xml:space="preserve"> 理念下农村初中拇指琴制作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张海莲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江海区礼乐街道第三初级中学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D19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不同色光对于植物生长影响的培养装置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吴隽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江海区天鹅湾小学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D10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光传递声音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邝婉娜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江门市第十一中学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D11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快速比较浮力大小的组合仪器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张志勇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江门市第一实验学校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D20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制作特斯拉线圈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姜鹏国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江门市江海区景贤初级中学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D12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《地球公转的意义--昼夜长短的变化》教具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陆燕凤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江门市江海区景贤小学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D23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避让救护车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范桦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江门市新会陈瑞祺中学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D13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“风的形成”实验装置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杨晓娟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江门市新会尚雅学校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D14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《探究影响物质溶解快慢因素》实验教具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梁淑贤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江门市新会尚雅学校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D15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叶的镶嵌排列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马海瑜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江门市新会尚雅学校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D22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初中物联网教学项目《智能运动助手》开源硬件实验套件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何绮娜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江门市新会尚雅学校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D32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“探究光照对金鱼藻光合作用的影响”实验装置改进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林健琳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江门市新会尚雅学校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D33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“杠杆”工具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林丽娟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江门市新会尚雅学校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D24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气流可视化工具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阮海波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台山碧桂园学校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D25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关于垃圾分类及可降解厨余垃圾的微生物的研究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许丹丹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台山市第一中学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D40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神奇的植物——探寻抑菌植物科技活动方案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龙梦新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台山市第一中学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D34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手摇发电机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李晓冰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台山市东晖小学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D36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输液器毁型器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赵仲琴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台山市敬修职业技术学校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D38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游泳圈侧翻警报器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张奕广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台山市敬修职业技术学校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D35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一种可调节的</w:t>
            </w: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3D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打印耗材支架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王雷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台山市任远中学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D37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“氨分子扩散”探究实验的创新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黎学源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台山市任远中学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D39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能量转换水陆两栖车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张廉城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台山市新宁小学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D29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灵芝生长环境监测系统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黎云玲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开平市第一中学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D26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基于知识库+千帆大模型下的知识问答系统的研究与实现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黄高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开平市开侨中学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D28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开侨中学核污水检测生化机器人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谭颖娟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开平市开侨中学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D27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计算机部件双语学习助手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敖春华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开平市综合成人中等专业学校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D30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</w:t>
            </w: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mind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+的数显式温度比较仪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黄荧荧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鹤山市沙坪街道第六小学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789" w:type="dxa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</w:t>
            </w:r>
          </w:p>
        </w:tc>
        <w:tc>
          <w:tcPr>
            <w:tcW w:w="9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D31</w:t>
            </w:r>
          </w:p>
        </w:tc>
        <w:tc>
          <w:tcPr>
            <w:tcW w:w="33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数字化电学演示与考核实验装置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梁健良</w:t>
            </w:r>
          </w:p>
        </w:tc>
        <w:tc>
          <w:tcPr>
            <w:tcW w:w="22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bottom"/>
              <w:rPr>
                <w:rFonts w:hint="eastAsia" w:ascii="CESI仿宋-GB2312" w:hAnsi="CESI仿宋-GB2312" w:eastAsia="CESI仿宋-GB2312" w:cs="CESI仿宋-GB2312"/>
                <w:color w:val="FF0000"/>
                <w:kern w:val="0"/>
                <w:sz w:val="22"/>
                <w:lang w:bidi="ar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鹤山市职业技术学校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CESI仿宋-GB2312" w:hAnsi="CESI仿宋-GB2312" w:eastAsia="CESI仿宋-GB2312" w:cs="CESI仿宋-GB2312"/>
          <w:bCs/>
          <w:sz w:val="24"/>
        </w:rPr>
      </w:pPr>
      <w:r>
        <w:rPr>
          <w:rFonts w:hint="eastAsia" w:ascii="CESI仿宋-GB2312" w:hAnsi="CESI仿宋-GB2312" w:eastAsia="CESI仿宋-GB2312" w:cs="CESI仿宋-GB2312"/>
          <w:bCs/>
          <w:sz w:val="24"/>
        </w:rPr>
        <w:t>备注：本届大赛共收到</w:t>
      </w:r>
      <w:r>
        <w:rPr>
          <w:rFonts w:hint="default" w:ascii="Times New Roman" w:hAnsi="Times New Roman" w:eastAsia="CESI仿宋-GB2312" w:cs="Times New Roman"/>
          <w:bCs/>
          <w:sz w:val="24"/>
        </w:rPr>
        <w:t>40</w:t>
      </w:r>
      <w:r>
        <w:rPr>
          <w:rFonts w:hint="eastAsia" w:ascii="CESI仿宋-GB2312" w:hAnsi="CESI仿宋-GB2312" w:eastAsia="CESI仿宋-GB2312" w:cs="CESI仿宋-GB2312"/>
          <w:bCs/>
          <w:sz w:val="24"/>
        </w:rPr>
        <w:t>个科技辅导员创新成果类项目，最终评出</w:t>
      </w:r>
      <w:r>
        <w:rPr>
          <w:rFonts w:hint="default" w:ascii="Times New Roman" w:hAnsi="Times New Roman" w:eastAsia="CESI仿宋-GB2312" w:cs="Times New Roman"/>
          <w:bCs/>
          <w:sz w:val="24"/>
        </w:rPr>
        <w:t>40</w:t>
      </w:r>
      <w:r>
        <w:rPr>
          <w:rFonts w:hint="eastAsia" w:ascii="CESI仿宋-GB2312" w:hAnsi="CESI仿宋-GB2312" w:eastAsia="CESI仿宋-GB2312" w:cs="CESI仿宋-GB2312"/>
          <w:bCs/>
          <w:sz w:val="24"/>
        </w:rPr>
        <w:t>项入围展出。</w:t>
      </w:r>
    </w:p>
    <w:p>
      <w:pPr>
        <w:ind w:firstLine="640" w:firstLineChars="200"/>
        <w:rPr>
          <w:rFonts w:ascii="黑体" w:hAnsi="黑体" w:eastAsia="黑体" w:cs="黑体"/>
          <w:spacing w:val="-11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</w:t>
      </w:r>
      <w:r>
        <w:rPr>
          <w:rFonts w:hint="eastAsia" w:ascii="黑体" w:hAnsi="黑体" w:eastAsia="黑体" w:cs="黑体"/>
          <w:spacing w:val="-11"/>
          <w:sz w:val="32"/>
          <w:szCs w:val="32"/>
        </w:rPr>
        <w:t>科技教师科普实践活动（科普类研学项目设计比赛）</w:t>
      </w:r>
      <w:r>
        <w:rPr>
          <w:rFonts w:hint="default" w:ascii="Times New Roman" w:hAnsi="Times New Roman" w:eastAsia="黑体" w:cs="Times New Roman"/>
          <w:spacing w:val="-11"/>
          <w:sz w:val="32"/>
          <w:szCs w:val="32"/>
        </w:rPr>
        <w:t>43</w:t>
      </w:r>
      <w:r>
        <w:rPr>
          <w:rFonts w:hint="eastAsia" w:ascii="黑体" w:hAnsi="黑体" w:eastAsia="黑体" w:cs="黑体"/>
          <w:spacing w:val="-11"/>
          <w:sz w:val="32"/>
          <w:szCs w:val="32"/>
        </w:rPr>
        <w:t>项</w:t>
      </w:r>
    </w:p>
    <w:tbl>
      <w:tblPr>
        <w:tblStyle w:val="3"/>
        <w:tblW w:w="930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900"/>
        <w:gridCol w:w="4184"/>
        <w:gridCol w:w="1116"/>
        <w:gridCol w:w="22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tblHeader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序号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市区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课题名称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作者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/>
                <w:bCs/>
                <w:kern w:val="0"/>
                <w:sz w:val="22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lang w:bidi="ar"/>
              </w:rPr>
              <w:t>申报单位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揭秘“核潜艇”——小学四年级科普类研学项目设计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林宝珍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江门市北苑小学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小学科普实践活动探索——科技节实践活动方案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甄卫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江门市范罗冈小学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小学科学跨学科项目式学习设计与实践研究的探索——以“小杆秤，大学问”为例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赵灵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江门市范罗冈小学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“创皂生活”—</w:t>
            </w: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STEM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理念下的龙葵果科普实践项目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周君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江门市范罗冈小学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“河”我一起 珍惜水资源－跨学科融合学习及滤水器制作实践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梁茵茵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江门市范罗冈小学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智者乐水，趣味无穷——蓬江智水展示中心研学实践活动设计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林健生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江门市实验小学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“艾”上中医药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黄木晓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江门市棠下初级中学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蓬江区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赋能研学 智造未来——跨学科融合学习“体感运动会”实践活动方案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黎玮茵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江门市怡福中学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云霄飞车中能量转化的设计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张志勇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江门市第一实验学校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江门市江海区科技馆项目研学设计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曾仁超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江门市江海区景贤小学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“垃圾”其实你很美—智能垃圾分类实践活动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区启乐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江门市江海区礼乐街道新民小学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开展校本课程《神奇的龙舟》的信息科技实践活动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倪丽丽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江门市江海区礼乐街道新民小学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巧制手工皂科技实践活动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伍晓晖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江门市江海区礼乐街道新民小学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探寻竹艺文化，传承非遗国粹——竹艺文化探究实践活动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伍顺燕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江门市江海区礼乐街道新民小学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种植的乐趣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谢梦甜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江门市江海区礼乐街道新民小学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“绿野仙踪”——礼乐渔耕文化自然实践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刘彤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江门市江海区礼乐街道中心小学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江海区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陆羽传世，回甘焕新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吴隽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江门市江海区天鹅湾小学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节水“智”水，你我同行-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龙秋惠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新会东区学校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新会区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圭峰山昆虫探索之旅-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刘幸莹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新会尚雅学校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基于</w:t>
            </w: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STEAM</w:t>
            </w: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理念的红岭种子园研学课程设计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陈文君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"育"上自然，爱上自然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伍小燕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中华白海豚省级自然保护区科普基地研学课程设计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周晓宁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小种子 大作为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张伙庆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台山市东晖小学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“小小核电家”科普实践活动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陈艳燕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台山市东晖小学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农耕文化传承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李晓冰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台山市都斛镇南冈小学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核电科普知识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张婉华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台山市广海镇中心小学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去中国普罗旺斯，探索芦荟的奥秘。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张廉城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台山市新宁小学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科技让生活更简单科普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敖春华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开平开放大学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碉楼历史渊源与文化传承--人工智能与传统文化融合课堂探究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胡博旋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见“微”知著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刘巍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灵芝生长环境监测系统的制作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黎云玲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变废为宝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徐幸君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开平市第一中学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大沙里农业科普基地的科技与文化研学之旅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黄高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开平市开侨中学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探究开平大沙茶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张晓玲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开平市开侨中学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走进开平气象科普园 零距离探秘气象奥秘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谭惠婷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开平市开侨中学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跟着唐宋文人品味茶文化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戚凯岚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开平市三埠街道办事处思始小学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开平市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微子微世界，探索“国之重器”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苏锡杰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吴汉良理工学校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初中化学、生物、地理跨学科专题科普实践活动——以“水资源”为例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林湘君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鹤山实验中学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探索台山核电——碳中和与新能源汽车新形势下的核电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黄铿元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鹤山市共和镇中心小学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探索科学，筑梦未来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肖佩婉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鹤山市古劳镇龙溪小学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41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茶园记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苏静怡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鹤山市沙坪街道玉桥小学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恩平市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在源码的世界探天体的运动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陆慧源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恩平市第一小学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default" w:ascii="Times New Roman" w:hAnsi="Times New Roman" w:eastAsia="CESI仿宋-GB2312" w:cs="Times New Roman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恩平市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湿地让沙湖更美好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郑博文</w:t>
            </w:r>
          </w:p>
        </w:tc>
        <w:tc>
          <w:tcPr>
            <w:tcW w:w="2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color w:val="000000"/>
                <w:sz w:val="22"/>
              </w:rPr>
            </w:pPr>
            <w:r>
              <w:rPr>
                <w:rFonts w:hint="eastAsia" w:ascii="CESI仿宋-GB2312" w:hAnsi="CESI仿宋-GB2312" w:eastAsia="CESI仿宋-GB2312" w:cs="CESI仿宋-GB2312"/>
                <w:color w:val="000000"/>
                <w:kern w:val="0"/>
                <w:sz w:val="22"/>
                <w:lang w:bidi="ar"/>
              </w:rPr>
              <w:t>恩平市沙湖镇中心小学</w:t>
            </w:r>
          </w:p>
        </w:tc>
      </w:tr>
    </w:tbl>
    <w:p>
      <w:r>
        <w:rPr>
          <w:rFonts w:hint="eastAsia" w:ascii="CESI仿宋-GB2312" w:hAnsi="CESI仿宋-GB2312" w:eastAsia="CESI仿宋-GB2312" w:cs="CESI仿宋-GB2312"/>
          <w:bCs/>
          <w:sz w:val="24"/>
        </w:rPr>
        <w:t>备注：本届大赛共收到</w:t>
      </w:r>
      <w:r>
        <w:rPr>
          <w:rFonts w:hint="default" w:ascii="Times New Roman" w:hAnsi="Times New Roman" w:eastAsia="CESI仿宋-GB2312" w:cs="Times New Roman"/>
          <w:bCs/>
          <w:sz w:val="24"/>
        </w:rPr>
        <w:t>43</w:t>
      </w:r>
      <w:r>
        <w:rPr>
          <w:rFonts w:hint="eastAsia" w:ascii="CESI仿宋-GB2312" w:hAnsi="CESI仿宋-GB2312" w:eastAsia="CESI仿宋-GB2312" w:cs="CESI仿宋-GB2312"/>
          <w:bCs/>
          <w:sz w:val="24"/>
        </w:rPr>
        <w:t>个科技教师科普实践活动（科普类研学项目设计比赛）项目，最终评出</w:t>
      </w:r>
      <w:r>
        <w:rPr>
          <w:rFonts w:hint="default" w:ascii="Times New Roman" w:hAnsi="Times New Roman" w:eastAsia="CESI仿宋-GB2312" w:cs="Times New Roman"/>
          <w:bCs/>
          <w:sz w:val="24"/>
        </w:rPr>
        <w:t>43</w:t>
      </w:r>
      <w:r>
        <w:rPr>
          <w:rFonts w:hint="eastAsia" w:ascii="CESI仿宋-GB2312" w:hAnsi="CESI仿宋-GB2312" w:eastAsia="CESI仿宋-GB2312" w:cs="CESI仿宋-GB2312"/>
          <w:bCs/>
          <w:sz w:val="24"/>
        </w:rPr>
        <w:t>项入围展出。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Droid Sans Fallbac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roid Sans Fallback">
    <w:panose1 w:val="020B0502000000000001"/>
    <w:charset w:val="86"/>
    <w:family w:val="auto"/>
    <w:pitch w:val="default"/>
    <w:sig w:usb0="910002FF" w:usb1="2BDFFCFB" w:usb2="00000036" w:usb3="00000000" w:csb0="203F01FF" w:csb1="D7FF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方正楷体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A72832"/>
    <w:rsid w:val="FFA72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5">
    <w:name w:val="Strong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2023-12-18T11:35:00Z</dcterms:created>
  <dc:creator>lurocky</dc:creator>
  <cp:lastModifiedBy>lurocky</cp:lastModifiedBy>
  <dcterms:modified xsi:type="dcterms:W3CDTF">2023-12-18T11:36:44Z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